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301" w:rsidRDefault="0029579A">
      <w:pPr>
        <w:spacing w:before="104"/>
        <w:ind w:left="1288" w:right="1298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ANEXO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XIII-a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Tomada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Preços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n.º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01/2021</w:t>
      </w:r>
    </w:p>
    <w:p w:rsidR="004E2301" w:rsidRDefault="004E2301">
      <w:pPr>
        <w:pStyle w:val="Corpodetexto"/>
        <w:spacing w:before="10"/>
        <w:rPr>
          <w:b/>
          <w:sz w:val="27"/>
        </w:rPr>
      </w:pPr>
    </w:p>
    <w:p w:rsidR="004E2301" w:rsidRDefault="0029579A">
      <w:pPr>
        <w:spacing w:line="338" w:lineRule="exact"/>
        <w:ind w:left="101"/>
        <w:rPr>
          <w:b/>
          <w:sz w:val="28"/>
        </w:rPr>
      </w:pPr>
      <w:r>
        <w:rPr>
          <w:b/>
          <w:sz w:val="28"/>
        </w:rPr>
        <w:t>À</w:t>
      </w:r>
    </w:p>
    <w:p w:rsidR="004E2301" w:rsidRDefault="0029579A">
      <w:pPr>
        <w:spacing w:before="1"/>
        <w:ind w:left="101"/>
        <w:rPr>
          <w:b/>
          <w:sz w:val="28"/>
        </w:rPr>
      </w:pPr>
      <w:r>
        <w:rPr>
          <w:b/>
          <w:sz w:val="28"/>
        </w:rPr>
        <w:t>COMISSÃO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LICITAÇÃO</w:t>
      </w:r>
    </w:p>
    <w:p w:rsidR="004E2301" w:rsidRDefault="0029579A">
      <w:pPr>
        <w:ind w:left="101"/>
        <w:rPr>
          <w:b/>
          <w:sz w:val="28"/>
        </w:rPr>
      </w:pPr>
      <w:r>
        <w:rPr>
          <w:b/>
          <w:sz w:val="28"/>
        </w:rPr>
        <w:t>TRIBUNAL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REGIONAL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ELEITORAL/MS</w:t>
      </w:r>
    </w:p>
    <w:p w:rsidR="004E2301" w:rsidRDefault="0029579A">
      <w:pPr>
        <w:spacing w:before="288"/>
        <w:ind w:left="101" w:right="116"/>
        <w:rPr>
          <w:b/>
          <w:sz w:val="24"/>
        </w:rPr>
      </w:pPr>
      <w:r>
        <w:rPr>
          <w:b/>
          <w:sz w:val="24"/>
        </w:rPr>
        <w:t>Assunto: Desistência de Recurso referente à fase de habilitação da Tomada</w:t>
      </w:r>
      <w:r>
        <w:rPr>
          <w:b/>
          <w:spacing w:val="-6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Preços nº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01/2021.</w:t>
      </w:r>
    </w:p>
    <w:p w:rsidR="004E2301" w:rsidRDefault="004E2301">
      <w:pPr>
        <w:pStyle w:val="Corpodetexto"/>
        <w:rPr>
          <w:b/>
          <w:sz w:val="28"/>
        </w:rPr>
      </w:pPr>
    </w:p>
    <w:p w:rsidR="004E2301" w:rsidRDefault="004E2301">
      <w:pPr>
        <w:pStyle w:val="Corpodetexto"/>
        <w:rPr>
          <w:b/>
          <w:sz w:val="28"/>
        </w:rPr>
      </w:pPr>
    </w:p>
    <w:p w:rsidR="004E2301" w:rsidRDefault="0029579A">
      <w:pPr>
        <w:pStyle w:val="Corpodetexto"/>
        <w:spacing w:before="194" w:line="360" w:lineRule="auto"/>
        <w:ind w:left="101" w:right="106" w:firstLine="3540"/>
        <w:jc w:val="both"/>
      </w:pPr>
      <w:r>
        <w:t>A empresa abaixo assinada, participante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certame,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credenciado,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8.666/93,</w:t>
      </w:r>
      <w:r>
        <w:rPr>
          <w:spacing w:val="1"/>
        </w:rPr>
        <w:t xml:space="preserve"> </w:t>
      </w:r>
      <w:r>
        <w:t>que</w:t>
      </w:r>
      <w:r>
        <w:rPr>
          <w:spacing w:val="9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 xml:space="preserve">pretende recorrer do resultado do julgamento da </w:t>
      </w:r>
      <w:r>
        <w:rPr>
          <w:b/>
        </w:rPr>
        <w:t>documentação</w:t>
      </w:r>
      <w:r>
        <w:rPr>
          <w:b/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Tomada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01/2021,</w:t>
      </w:r>
      <w:r>
        <w:rPr>
          <w:spacing w:val="1"/>
        </w:rPr>
        <w:t xml:space="preserve"> </w:t>
      </w:r>
      <w:r>
        <w:t>renunciando</w:t>
      </w:r>
      <w:r>
        <w:rPr>
          <w:spacing w:val="1"/>
        </w:rPr>
        <w:t xml:space="preserve"> </w:t>
      </w:r>
      <w:r>
        <w:t>expressamente,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respectivo,</w:t>
      </w:r>
      <w:r>
        <w:rPr>
          <w:spacing w:val="1"/>
        </w:rPr>
        <w:t xml:space="preserve"> </w:t>
      </w:r>
      <w:r>
        <w:t>e</w:t>
      </w:r>
      <w:r>
        <w:rPr>
          <w:spacing w:val="-91"/>
        </w:rPr>
        <w:t xml:space="preserve"> </w:t>
      </w:r>
      <w:r>
        <w:t>concordando,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conseqüência,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licitatório,</w:t>
      </w:r>
      <w:r>
        <w:rPr>
          <w:spacing w:val="1"/>
        </w:rPr>
        <w:t xml:space="preserve"> </w:t>
      </w:r>
      <w:r>
        <w:t>passando-se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abertura</w:t>
      </w:r>
      <w:r>
        <w:rPr>
          <w:spacing w:val="1"/>
        </w:rPr>
        <w:t xml:space="preserve"> </w:t>
      </w:r>
      <w:r>
        <w:t>da(s)</w:t>
      </w:r>
      <w:r>
        <w:rPr>
          <w:spacing w:val="1"/>
        </w:rPr>
        <w:t xml:space="preserve"> </w:t>
      </w:r>
      <w:r>
        <w:t>proposta(s)</w:t>
      </w:r>
      <w:r>
        <w:rPr>
          <w:spacing w:val="94"/>
        </w:rPr>
        <w:t xml:space="preserve"> </w:t>
      </w:r>
      <w:r>
        <w:t>da(s)</w:t>
      </w:r>
      <w:r>
        <w:rPr>
          <w:spacing w:val="1"/>
        </w:rPr>
        <w:t xml:space="preserve"> </w:t>
      </w:r>
      <w:r>
        <w:t>licitante(s)</w:t>
      </w:r>
      <w:r>
        <w:rPr>
          <w:spacing w:val="-1"/>
        </w:rPr>
        <w:t xml:space="preserve"> </w:t>
      </w:r>
      <w:r>
        <w:t>habilitada(s).</w:t>
      </w:r>
    </w:p>
    <w:p w:rsidR="004E2301" w:rsidRDefault="004E2301">
      <w:pPr>
        <w:pStyle w:val="Corpodetexto"/>
        <w:rPr>
          <w:sz w:val="20"/>
        </w:rPr>
      </w:pPr>
    </w:p>
    <w:p w:rsidR="004E2301" w:rsidRDefault="004E2301">
      <w:pPr>
        <w:pStyle w:val="Corpodetexto"/>
        <w:rPr>
          <w:sz w:val="20"/>
        </w:rPr>
      </w:pPr>
    </w:p>
    <w:p w:rsidR="004E2301" w:rsidRDefault="0029579A">
      <w:pPr>
        <w:pStyle w:val="Corpodetexto"/>
        <w:tabs>
          <w:tab w:val="left" w:pos="4762"/>
          <w:tab w:val="left" w:pos="5507"/>
          <w:tab w:val="left" w:pos="7985"/>
        </w:tabs>
        <w:spacing w:before="243"/>
        <w:ind w:left="1980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2021.</w:t>
      </w: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spacing w:before="10"/>
        <w:rPr>
          <w:sz w:val="35"/>
        </w:rPr>
      </w:pPr>
    </w:p>
    <w:p w:rsidR="004E2301" w:rsidRDefault="0029579A">
      <w:pPr>
        <w:spacing w:line="228" w:lineRule="auto"/>
        <w:ind w:left="2739" w:right="1185" w:firstLine="108"/>
        <w:rPr>
          <w:rFonts w:ascii="Verdana" w:hAnsi="Verdana"/>
          <w:b/>
          <w:i/>
          <w:sz w:val="21"/>
        </w:rPr>
      </w:pPr>
      <w:r>
        <w:rPr>
          <w:rFonts w:ascii="Verdana" w:hAnsi="Verdana"/>
          <w:b/>
          <w:i/>
          <w:w w:val="85"/>
          <w:sz w:val="21"/>
        </w:rPr>
        <w:t>IDENTIFICAÇÃO / ASSINATURA DO</w:t>
      </w:r>
      <w:r>
        <w:rPr>
          <w:rFonts w:ascii="Verdana" w:hAnsi="Verdana"/>
          <w:b/>
          <w:i/>
          <w:spacing w:val="1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REPRESENTANTE</w:t>
      </w:r>
      <w:r>
        <w:rPr>
          <w:rFonts w:ascii="Verdana" w:hAnsi="Verdana"/>
          <w:b/>
          <w:i/>
          <w:spacing w:val="6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LEGAL</w:t>
      </w:r>
      <w:r>
        <w:rPr>
          <w:rFonts w:ascii="Verdana" w:hAnsi="Verdana"/>
          <w:b/>
          <w:i/>
          <w:spacing w:val="5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DA</w:t>
      </w:r>
      <w:r>
        <w:rPr>
          <w:rFonts w:ascii="Verdana" w:hAnsi="Verdana"/>
          <w:b/>
          <w:i/>
          <w:spacing w:val="2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EMPRESA</w:t>
      </w:r>
    </w:p>
    <w:p w:rsidR="004E2301" w:rsidRDefault="004E2301">
      <w:pPr>
        <w:spacing w:line="228" w:lineRule="auto"/>
        <w:rPr>
          <w:rFonts w:ascii="Verdana" w:hAnsi="Verdana"/>
          <w:sz w:val="21"/>
        </w:rPr>
        <w:sectPr w:rsidR="004E2301">
          <w:footerReference w:type="default" r:id="rId6"/>
          <w:type w:val="continuous"/>
          <w:pgSz w:w="11910" w:h="16840"/>
          <w:pgMar w:top="1580" w:right="1020" w:bottom="2120" w:left="1600" w:header="720" w:footer="1923" w:gutter="0"/>
          <w:pgNumType w:start="1"/>
          <w:cols w:space="720"/>
        </w:sectPr>
      </w:pPr>
    </w:p>
    <w:p w:rsidR="004E2301" w:rsidRDefault="0029579A">
      <w:pPr>
        <w:spacing w:before="104"/>
        <w:ind w:left="1288" w:right="1295"/>
        <w:jc w:val="center"/>
        <w:rPr>
          <w:b/>
          <w:sz w:val="28"/>
        </w:rPr>
      </w:pPr>
      <w:r>
        <w:rPr>
          <w:b/>
          <w:sz w:val="28"/>
        </w:rPr>
        <w:lastRenderedPageBreak/>
        <w:t>ANEXO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XIII-b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Tomada de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Preços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n.º 01/2021</w:t>
      </w:r>
    </w:p>
    <w:p w:rsidR="004E2301" w:rsidRDefault="004E2301">
      <w:pPr>
        <w:pStyle w:val="Corpodetexto"/>
        <w:spacing w:before="10"/>
        <w:rPr>
          <w:b/>
          <w:sz w:val="32"/>
        </w:rPr>
      </w:pPr>
    </w:p>
    <w:p w:rsidR="004E2301" w:rsidRDefault="0029579A">
      <w:pPr>
        <w:ind w:left="101"/>
        <w:rPr>
          <w:b/>
          <w:sz w:val="28"/>
        </w:rPr>
      </w:pPr>
      <w:r>
        <w:rPr>
          <w:b/>
          <w:sz w:val="28"/>
        </w:rPr>
        <w:t>À</w:t>
      </w:r>
    </w:p>
    <w:p w:rsidR="004E2301" w:rsidRDefault="0029579A">
      <w:pPr>
        <w:ind w:left="101"/>
        <w:rPr>
          <w:b/>
          <w:sz w:val="28"/>
        </w:rPr>
      </w:pPr>
      <w:r>
        <w:rPr>
          <w:b/>
          <w:sz w:val="28"/>
        </w:rPr>
        <w:t>COMISSÃO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LICITAÇÃO</w:t>
      </w:r>
    </w:p>
    <w:p w:rsidR="004E2301" w:rsidRDefault="0029579A">
      <w:pPr>
        <w:spacing w:before="1"/>
        <w:ind w:left="101"/>
        <w:rPr>
          <w:b/>
          <w:sz w:val="28"/>
        </w:rPr>
      </w:pPr>
      <w:r>
        <w:rPr>
          <w:b/>
          <w:sz w:val="28"/>
        </w:rPr>
        <w:t>TRIBUNAL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REGIONAL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ELEITORAL/MS</w:t>
      </w:r>
    </w:p>
    <w:p w:rsidR="004E2301" w:rsidRDefault="0029579A">
      <w:pPr>
        <w:spacing w:before="287"/>
        <w:ind w:left="101"/>
        <w:rPr>
          <w:b/>
          <w:sz w:val="24"/>
        </w:rPr>
      </w:pPr>
      <w:r>
        <w:rPr>
          <w:b/>
          <w:sz w:val="24"/>
        </w:rPr>
        <w:t>Assunto: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Desistência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Recurso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referente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à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fase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julgamento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8"/>
          <w:sz w:val="24"/>
        </w:rPr>
        <w:t xml:space="preserve"> </w:t>
      </w:r>
      <w:r>
        <w:rPr>
          <w:b/>
          <w:sz w:val="24"/>
        </w:rPr>
        <w:t>propostas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 Tomada de Preços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nº 01/2021.</w:t>
      </w:r>
    </w:p>
    <w:p w:rsidR="004E2301" w:rsidRDefault="004E2301">
      <w:pPr>
        <w:pStyle w:val="Corpodetexto"/>
        <w:rPr>
          <w:b/>
          <w:sz w:val="28"/>
        </w:rPr>
      </w:pPr>
    </w:p>
    <w:p w:rsidR="004E2301" w:rsidRDefault="004E2301">
      <w:pPr>
        <w:pStyle w:val="Corpodetexto"/>
        <w:rPr>
          <w:b/>
          <w:sz w:val="28"/>
        </w:rPr>
      </w:pPr>
    </w:p>
    <w:p w:rsidR="004E2301" w:rsidRDefault="0029579A">
      <w:pPr>
        <w:pStyle w:val="Corpodetexto"/>
        <w:spacing w:before="195" w:line="360" w:lineRule="auto"/>
        <w:ind w:left="101" w:right="106" w:firstLine="3540"/>
        <w:jc w:val="both"/>
      </w:pPr>
      <w:r>
        <w:t>A empresa abaixo assinada, participante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certame,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credenciado,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8.666/93,</w:t>
      </w:r>
      <w:r>
        <w:rPr>
          <w:spacing w:val="1"/>
        </w:rPr>
        <w:t xml:space="preserve"> </w:t>
      </w:r>
      <w:r>
        <w:t>que</w:t>
      </w:r>
      <w:r>
        <w:rPr>
          <w:spacing w:val="9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 xml:space="preserve">pretende recorrer do resultado do julgamento das </w:t>
      </w:r>
      <w:r>
        <w:rPr>
          <w:b/>
        </w:rPr>
        <w:t>propostas de</w:t>
      </w:r>
      <w:r>
        <w:rPr>
          <w:b/>
          <w:spacing w:val="1"/>
        </w:rPr>
        <w:t xml:space="preserve"> </w:t>
      </w:r>
      <w:r>
        <w:rPr>
          <w:b/>
        </w:rPr>
        <w:t>preços</w:t>
      </w:r>
      <w:r>
        <w:rPr>
          <w:b/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Tomada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01/2021,</w:t>
      </w:r>
      <w:r>
        <w:rPr>
          <w:spacing w:val="1"/>
        </w:rPr>
        <w:t xml:space="preserve"> </w:t>
      </w:r>
      <w:r>
        <w:t>renunciando</w:t>
      </w:r>
      <w:r>
        <w:rPr>
          <w:spacing w:val="1"/>
        </w:rPr>
        <w:t xml:space="preserve"> </w:t>
      </w:r>
      <w:r>
        <w:t>expressamente,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recurso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respectivo,</w:t>
      </w:r>
      <w:r>
        <w:rPr>
          <w:spacing w:val="1"/>
        </w:rPr>
        <w:t xml:space="preserve"> </w:t>
      </w:r>
      <w:r>
        <w:t>e</w:t>
      </w:r>
      <w:r>
        <w:rPr>
          <w:spacing w:val="-91"/>
        </w:rPr>
        <w:t xml:space="preserve"> </w:t>
      </w:r>
      <w:r>
        <w:t>concordando,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conseqüência,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licitatório.</w:t>
      </w:r>
    </w:p>
    <w:p w:rsidR="004E2301" w:rsidRDefault="004E2301">
      <w:pPr>
        <w:pStyle w:val="Corpodetexto"/>
        <w:spacing w:before="7"/>
        <w:rPr>
          <w:sz w:val="21"/>
        </w:rPr>
      </w:pPr>
    </w:p>
    <w:p w:rsidR="004E2301" w:rsidRDefault="0029579A">
      <w:pPr>
        <w:pStyle w:val="Corpodetexto"/>
        <w:tabs>
          <w:tab w:val="left" w:pos="4762"/>
          <w:tab w:val="left" w:pos="5507"/>
          <w:tab w:val="left" w:pos="7985"/>
        </w:tabs>
        <w:spacing w:before="100"/>
        <w:ind w:left="1980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2021.</w:t>
      </w: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rPr>
          <w:sz w:val="36"/>
        </w:rPr>
      </w:pPr>
    </w:p>
    <w:p w:rsidR="004E2301" w:rsidRDefault="004E2301">
      <w:pPr>
        <w:pStyle w:val="Corpodetexto"/>
        <w:spacing w:before="1"/>
        <w:rPr>
          <w:sz w:val="36"/>
        </w:rPr>
      </w:pPr>
    </w:p>
    <w:p w:rsidR="004E2301" w:rsidRDefault="0029579A">
      <w:pPr>
        <w:spacing w:line="228" w:lineRule="auto"/>
        <w:ind w:left="2739" w:right="1185" w:firstLine="108"/>
        <w:rPr>
          <w:rFonts w:ascii="Verdana" w:hAnsi="Verdana"/>
          <w:b/>
          <w:i/>
          <w:sz w:val="21"/>
        </w:rPr>
      </w:pPr>
      <w:r>
        <w:rPr>
          <w:rFonts w:ascii="Verdana" w:hAnsi="Verdana"/>
          <w:b/>
          <w:i/>
          <w:w w:val="85"/>
          <w:sz w:val="21"/>
        </w:rPr>
        <w:t>IDENTIFICAÇÃO / ASSINATURA DO</w:t>
      </w:r>
      <w:r>
        <w:rPr>
          <w:rFonts w:ascii="Verdana" w:hAnsi="Verdana"/>
          <w:b/>
          <w:i/>
          <w:spacing w:val="1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REPRESENTANTE</w:t>
      </w:r>
      <w:r>
        <w:rPr>
          <w:rFonts w:ascii="Verdana" w:hAnsi="Verdana"/>
          <w:b/>
          <w:i/>
          <w:spacing w:val="6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LEGAL</w:t>
      </w:r>
      <w:r>
        <w:rPr>
          <w:rFonts w:ascii="Verdana" w:hAnsi="Verdana"/>
          <w:b/>
          <w:i/>
          <w:spacing w:val="5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DA</w:t>
      </w:r>
      <w:r>
        <w:rPr>
          <w:rFonts w:ascii="Verdana" w:hAnsi="Verdana"/>
          <w:b/>
          <w:i/>
          <w:spacing w:val="2"/>
          <w:w w:val="85"/>
          <w:sz w:val="21"/>
        </w:rPr>
        <w:t xml:space="preserve"> </w:t>
      </w:r>
      <w:r>
        <w:rPr>
          <w:rFonts w:ascii="Verdana" w:hAnsi="Verdana"/>
          <w:b/>
          <w:i/>
          <w:w w:val="85"/>
          <w:sz w:val="21"/>
        </w:rPr>
        <w:t>EMPRESA</w:t>
      </w:r>
    </w:p>
    <w:sectPr w:rsidR="004E2301">
      <w:footerReference w:type="default" r:id="rId7"/>
      <w:pgSz w:w="11910" w:h="16840"/>
      <w:pgMar w:top="1580" w:right="1020" w:bottom="2480" w:left="1600" w:header="0" w:footer="22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9579A">
      <w:r>
        <w:separator/>
      </w:r>
    </w:p>
  </w:endnote>
  <w:endnote w:type="continuationSeparator" w:id="0">
    <w:p w:rsidR="00000000" w:rsidRDefault="0029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01" w:rsidRDefault="0029579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49440" behindDoc="1" locked="0" layoutInCell="1" allowOverlap="1">
              <wp:simplePos x="0" y="0"/>
              <wp:positionH relativeFrom="page">
                <wp:posOffset>2190750</wp:posOffset>
              </wp:positionH>
              <wp:positionV relativeFrom="page">
                <wp:posOffset>9331325</wp:posOffset>
              </wp:positionV>
              <wp:extent cx="3536950" cy="1873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695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301" w:rsidRDefault="0029579A">
                          <w:pPr>
                            <w:spacing w:before="19"/>
                            <w:ind w:left="20"/>
                            <w:rPr>
                              <w:rFonts w:ascii="Verdana"/>
                              <w:b/>
                              <w:i/>
                              <w:sz w:val="21"/>
                            </w:rPr>
                          </w:pP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CARIMBO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CNPJ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OU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PAPEL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TIMBRADO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4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DA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9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EMPRESA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2.5pt;margin-top:734.75pt;width:278.5pt;height:14.75pt;z-index:-1576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RIprQ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CU52+Uwk4PXTgpgfYhi5bpqq7F8VXhbhY14Tv6K2Uoq8pKSE739x0z66O&#10;OMqAbPsPooQwZK+FBRoq2ZrSQTEQoEOXnk6dMakUsDmbzxbxHI4KOPOj5SyY2xAkmW53Uul3VLTI&#10;GCmW0HmLTg73SptsSDK5mGBc5KxpbPcbfrEBjuMOxIar5sxkYZv5I/biTbSJQicMFhsn9LLMuc3X&#10;obPI/eU8m2Xrdeb/NHH9MKlZWVJuwkzC8sM/a9xR4qMkTtJSomGlgTMpKbnbrhuJDgSEndvvWJAz&#10;N/cyDVsE4PKCkh+E3l0QO/kiWjphHs6deOlFjufHd/HCC+Mwyy8p3TNO/50S6lMcz6GPls5vuXn2&#10;e82NJC3TMDoa1qY4OjmRxEhww0vbWk1YM9pnpTDpP5cC2j012grWaHRUqx62A6AYFW9F+QTSlQKU&#10;BSKEeQdGLeR3jHqYHSlW3/ZEUoya9xzkbwbNZMjJ2E4G4QVcTbHGaDTXehxI+06yXQ3I4wPj4hae&#10;SMWsep+zOD4smAeWxHF2mYFz/m+9nifs6hcAAAD//wMAUEsDBBQABgAIAAAAIQBWwek34AAAAA0B&#10;AAAPAAAAZHJzL2Rvd25yZXYueG1sTI/BTsMwEETvSPyDtUjcqE1pIxziVBWCExIiDQeOTuwmVuN1&#10;iN02/D3bExx3ZjT7ptjMfmAnO0UXUMH9QgCz2AbjsFPwWb/ePQKLSaPRQ0Cr4MdG2JTXV4XOTThj&#10;ZU+71DEqwZhrBX1KY855bHvrdVyE0SJ5+zB5neicOm4mfaZyP/ClEBn32iF96PVon3vbHnZHr2D7&#10;hdWL+35vPqp95epaCnzLDkrd3szbJ2DJzukvDBd8QoeSmJpwRBPZoOBhtaYtiYxVJtfAKCLFkqTm&#10;IkkpgJcF/7+i/AUAAP//AwBQSwECLQAUAAYACAAAACEAtoM4kv4AAADhAQAAEwAAAAAAAAAAAAAA&#10;AAAAAAAAW0NvbnRlbnRfVHlwZXNdLnhtbFBLAQItABQABgAIAAAAIQA4/SH/1gAAAJQBAAALAAAA&#10;AAAAAAAAAAAAAC8BAABfcmVscy8ucmVsc1BLAQItABQABgAIAAAAIQAHhRIprQIAAKkFAAAOAAAA&#10;AAAAAAAAAAAAAC4CAABkcnMvZTJvRG9jLnhtbFBLAQItABQABgAIAAAAIQBWwek34AAAAA0BAAAP&#10;AAAAAAAAAAAAAAAAAAcFAABkcnMvZG93bnJldi54bWxQSwUGAAAAAAQABADzAAAAFAYAAAAA&#10;" filled="f" stroked="f">
              <v:textbox inset="0,0,0,0">
                <w:txbxContent>
                  <w:p w:rsidR="004E2301" w:rsidRDefault="0029579A">
                    <w:pPr>
                      <w:spacing w:before="19"/>
                      <w:ind w:left="20"/>
                      <w:rPr>
                        <w:rFonts w:ascii="Verdana"/>
                        <w:b/>
                        <w:i/>
                        <w:sz w:val="21"/>
                      </w:rPr>
                    </w:pP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CARIMBO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DO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CNPJ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OU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PAPEL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TIMBRADO</w:t>
                    </w:r>
                    <w:r>
                      <w:rPr>
                        <w:rFonts w:ascii="Verdana"/>
                        <w:b/>
                        <w:i/>
                        <w:spacing w:val="4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DA</w:t>
                    </w:r>
                    <w:r>
                      <w:rPr>
                        <w:rFonts w:ascii="Verdana"/>
                        <w:b/>
                        <w:i/>
                        <w:spacing w:val="9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EMPRESA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301" w:rsidRDefault="0029579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49952" behindDoc="1" locked="0" layoutInCell="1" allowOverlap="1">
              <wp:simplePos x="0" y="0"/>
              <wp:positionH relativeFrom="page">
                <wp:posOffset>2190750</wp:posOffset>
              </wp:positionH>
              <wp:positionV relativeFrom="page">
                <wp:posOffset>9101455</wp:posOffset>
              </wp:positionV>
              <wp:extent cx="3536950" cy="1873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695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301" w:rsidRDefault="0029579A">
                          <w:pPr>
                            <w:spacing w:before="19"/>
                            <w:ind w:left="20"/>
                            <w:rPr>
                              <w:rFonts w:ascii="Verdana"/>
                              <w:b/>
                              <w:i/>
                              <w:sz w:val="21"/>
                            </w:rPr>
                          </w:pP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CARIMBO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CNPJ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OU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6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PAPEL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7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TIMBRADO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4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DA</w:t>
                          </w:r>
                          <w:r>
                            <w:rPr>
                              <w:rFonts w:ascii="Verdana"/>
                              <w:b/>
                              <w:i/>
                              <w:spacing w:val="9"/>
                              <w:w w:val="8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b/>
                              <w:i/>
                              <w:w w:val="85"/>
                              <w:sz w:val="21"/>
                            </w:rPr>
                            <w:t>EMPRESA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72.5pt;margin-top:716.65pt;width:278.5pt;height:14.75pt;z-index:-1576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FpNrgIAALAFAAAOAAAAZHJzL2Uyb0RvYy54bWysVNuOmzAQfa/Uf7D8zgIJSQAtWSUhVJW2&#10;F2m3H+CACVbBprYT2Fb9945NyCa7qlS15QGN7fGZOTPHc3vXNzU6UqmY4An2bzyMKM9Fwfg+wV8e&#10;MyfESGnCC1ILThP8RBW+W759c9u1MZ2IStQFlQhAuIq7NsGV1m3suiqvaEPUjWgph8NSyIZoWMq9&#10;W0jSAXpTuxPPm7udkEUrRU6Vgt10OMRLi1+WNNefylJRjeoEQ27a/qX978zfXd6SeC9JW7H8lAb5&#10;iywawjgEPUOlRBN0kOwVVMNyKZQo9U0uGleUJcup5QBsfO8Fm4eKtNRygeKo9lwm9f9g84/HzxKx&#10;AnqHEScNtOiR9hqtRY98U52uVTE4PbTgpnvYNp6GqWrvRf5VIS42FeF7upJSdBUlBWRnb7oXVwcc&#10;ZUB23QdRQBhy0MIC9aVsDCAUAwE6dOnp3BmTSg6b09l0Hs3gKIczP1xMJzOTnEvi8XYrlX5HRYOM&#10;kWAJnbfo5Hiv9OA6uphgXGSsrm33a361AZjDDsSGq+bMZGGb+SPyom24DQMnmMy3TuClqbPKNoEz&#10;z/zFLJ2mm03q/zRx/SCuWFFQbsKMwvKDP2vcSeKDJM7SUqJmhYEzKSm5321qiY4EhJ3Z71SQCzf3&#10;Og1bL+DygpI/Cbz1JHKyebhwgiyYOdHCCx3Pj9bR3AuiIM2uKd0zTv+dEuoSHM2gj5bOb7l59nvN&#10;jcQN0zA6atYkODw7kdhIcMsL21pNWD3YF6Uw6T+XAto9NtoK1mh0UKvud/3pZQCYEfNOFE+gYClA&#10;YKBFGHtgVEJ+x6iDEZJg9e1AJMWofs/hFZh5MxpyNHajQXgOVxOsMRrMjR7m0qGVbF8B8vDOuFjB&#10;SymZFfFzFsDALGAsWC6nEWbmzuXaej0P2uUvAAAA//8DAFBLAwQUAAYACAAAACEAClnzIOEAAAAN&#10;AQAADwAAAGRycy9kb3ducmV2LnhtbEyPwU7DMBBE70j8g7VI3KhNUqI2xKkqBCckRBoOHJ3YTazG&#10;6xC7bfh7tqdy3JnR7JtiM7uBncwUrEcJjwsBzGDrtcVOwlf99rACFqJCrQaPRsKvCbApb28KlWt/&#10;xsqcdrFjVIIhVxL6GMec89D2xqmw8KNB8vZ+cirSOXVcT+pM5W7giRAZd8oifejVaF560x52Rydh&#10;+43Vq/35aD6rfWXrei3wPTtIeX83b5+BRTPHaxgu+IQOJTE1/og6sEFCunyiLZGMZZqmwCiyFglJ&#10;zUXKkhXwsuD/V5R/AAAA//8DAFBLAQItABQABgAIAAAAIQC2gziS/gAAAOEBAAATAAAAAAAAAAAA&#10;AAAAAAAAAABbQ29udGVudF9UeXBlc10ueG1sUEsBAi0AFAAGAAgAAAAhADj9If/WAAAAlAEAAAsA&#10;AAAAAAAAAAAAAAAALwEAAF9yZWxzLy5yZWxzUEsBAi0AFAAGAAgAAAAhAOTQWk2uAgAAsAUAAA4A&#10;AAAAAAAAAAAAAAAALgIAAGRycy9lMm9Eb2MueG1sUEsBAi0AFAAGAAgAAAAhAApZ8yDhAAAADQEA&#10;AA8AAAAAAAAAAAAAAAAACAUAAGRycy9kb3ducmV2LnhtbFBLBQYAAAAABAAEAPMAAAAWBgAAAAA=&#10;" filled="f" stroked="f">
              <v:textbox inset="0,0,0,0">
                <w:txbxContent>
                  <w:p w:rsidR="004E2301" w:rsidRDefault="0029579A">
                    <w:pPr>
                      <w:spacing w:before="19"/>
                      <w:ind w:left="20"/>
                      <w:rPr>
                        <w:rFonts w:ascii="Verdana"/>
                        <w:b/>
                        <w:i/>
                        <w:sz w:val="21"/>
                      </w:rPr>
                    </w:pP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CARIMBO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DO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CNPJ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OU</w:t>
                    </w:r>
                    <w:r>
                      <w:rPr>
                        <w:rFonts w:ascii="Verdana"/>
                        <w:b/>
                        <w:i/>
                        <w:spacing w:val="6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PAPEL</w:t>
                    </w:r>
                    <w:r>
                      <w:rPr>
                        <w:rFonts w:ascii="Verdana"/>
                        <w:b/>
                        <w:i/>
                        <w:spacing w:val="7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TIMBRADO</w:t>
                    </w:r>
                    <w:r>
                      <w:rPr>
                        <w:rFonts w:ascii="Verdana"/>
                        <w:b/>
                        <w:i/>
                        <w:spacing w:val="4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DA</w:t>
                    </w:r>
                    <w:r>
                      <w:rPr>
                        <w:rFonts w:ascii="Verdana"/>
                        <w:b/>
                        <w:i/>
                        <w:spacing w:val="9"/>
                        <w:w w:val="85"/>
                        <w:sz w:val="21"/>
                      </w:rPr>
                      <w:t xml:space="preserve"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21"/>
                      </w:rPr>
                      <w:t>EMPRESA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9579A">
      <w:r>
        <w:separator/>
      </w:r>
    </w:p>
  </w:footnote>
  <w:footnote w:type="continuationSeparator" w:id="0">
    <w:p w:rsidR="00000000" w:rsidRDefault="00295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01"/>
    <w:rsid w:val="0029579A"/>
    <w:rsid w:val="004E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6BAB77B-F625-47E9-A3C5-8C0E4825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30"/>
      <w:szCs w:val="3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XIII - Modelo de Desistencia de recurso</vt:lpstr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XIII - Modelo de Desistencia de recurso</dc:title>
  <dc:creator>Jurado</dc:creator>
  <cp:lastModifiedBy>Graziela Gonçalves Silva Jurado</cp:lastModifiedBy>
  <cp:revision>2</cp:revision>
  <dcterms:created xsi:type="dcterms:W3CDTF">2021-08-23T20:55:00Z</dcterms:created>
  <dcterms:modified xsi:type="dcterms:W3CDTF">2021-08-23T20:55:00Z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2021-08-23T00:00:00Z</vt:filetime>
  </property>
</Properties>
</file>